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FD8C" w14:textId="77777777" w:rsidR="007B5D0C" w:rsidRPr="00EE172A" w:rsidRDefault="007B5D0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14:paraId="7FA72465" w14:textId="77777777" w:rsidTr="00645AED">
        <w:trPr>
          <w:trHeight w:val="465"/>
        </w:trPr>
        <w:tc>
          <w:tcPr>
            <w:tcW w:w="3964" w:type="dxa"/>
            <w:vMerge w:val="restart"/>
          </w:tcPr>
          <w:p w14:paraId="60D792C3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6769E19" wp14:editId="1F9C0B96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637CD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5A37A211" w14:textId="77777777" w:rsidR="007B5D0C" w:rsidRPr="002D0D46" w:rsidRDefault="007B5D0C" w:rsidP="00A941B0"/>
        </w:tc>
        <w:tc>
          <w:tcPr>
            <w:tcW w:w="4258" w:type="dxa"/>
          </w:tcPr>
          <w:p w14:paraId="235143EA" w14:textId="77777777" w:rsidR="007B5D0C" w:rsidRPr="002D0D46" w:rsidRDefault="007B5D0C" w:rsidP="00A941B0"/>
        </w:tc>
      </w:tr>
      <w:tr w:rsidR="007B5D0C" w:rsidRPr="002D0D46" w14:paraId="645B29BB" w14:textId="77777777" w:rsidTr="00645AED">
        <w:trPr>
          <w:trHeight w:val="140"/>
        </w:trPr>
        <w:tc>
          <w:tcPr>
            <w:tcW w:w="3964" w:type="dxa"/>
            <w:vMerge/>
          </w:tcPr>
          <w:p w14:paraId="4A2C4654" w14:textId="77777777"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1F92E64D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6199CD05" w14:textId="77777777"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14:paraId="15B33F82" w14:textId="77777777" w:rsidTr="00645AED">
        <w:tc>
          <w:tcPr>
            <w:tcW w:w="3964" w:type="dxa"/>
          </w:tcPr>
          <w:p w14:paraId="185CE0E0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3E2BA11B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2AD05756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073BB9D1" w14:textId="77777777" w:rsidTr="00645AED">
        <w:tc>
          <w:tcPr>
            <w:tcW w:w="3964" w:type="dxa"/>
          </w:tcPr>
          <w:p w14:paraId="189819B9" w14:textId="77777777" w:rsidR="007B5D0C" w:rsidRPr="007B5D0C" w:rsidRDefault="007B5D0C" w:rsidP="001E07B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1E07B5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14:paraId="1E1F8A3A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3B069981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596D73F1" w14:textId="77777777" w:rsidTr="00645AED">
        <w:tc>
          <w:tcPr>
            <w:tcW w:w="3964" w:type="dxa"/>
          </w:tcPr>
          <w:p w14:paraId="19543323" w14:textId="77777777"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3A7FA2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353F535A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2D6E3B51" w14:textId="77777777" w:rsidTr="00645AED">
        <w:tc>
          <w:tcPr>
            <w:tcW w:w="3964" w:type="dxa"/>
          </w:tcPr>
          <w:p w14:paraId="5705D2FE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7C5070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5D269D52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1B034956" w14:textId="77777777" w:rsidTr="00532D9B">
        <w:trPr>
          <w:trHeight w:val="186"/>
        </w:trPr>
        <w:tc>
          <w:tcPr>
            <w:tcW w:w="3964" w:type="dxa"/>
          </w:tcPr>
          <w:p w14:paraId="78E654CF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086DB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27524A90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821259B" w14:textId="77777777"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ACA271" w14:textId="77777777"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14:paraId="2BE0C1E9" w14:textId="77777777"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14:paraId="687BE0F5" w14:textId="77777777"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372049F" w14:textId="77777777"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8283DFF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ADF51C1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450252B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1AEA41C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7B47A7F" w14:textId="0F8206F9" w:rsidR="00D0133C" w:rsidRDefault="00D0133C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3DA9693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14:paraId="43CF350F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7F334801" w14:textId="77777777"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supružnike ukoliko je prijavitelj stariji od 4</w:t>
      </w:r>
      <w:r w:rsidR="001E07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godina)</w:t>
      </w:r>
    </w:p>
    <w:p w14:paraId="6D5E3A1C" w14:textId="77777777"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825CD" w14:textId="77777777"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14:paraId="2EFF1D63" w14:textId="77777777"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Kupnja stambenog objekta – Mjera 1.1.</w:t>
      </w:r>
    </w:p>
    <w:p w14:paraId="0C1738BC" w14:textId="77777777"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stambenog objekta – Mjera 1.2.</w:t>
      </w:r>
    </w:p>
    <w:p w14:paraId="726BD2B9" w14:textId="2661273D"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odredbama Zakona o provedbi Opće uredbe o zaštiti podataka (Narodne novine broj 42/2018), i odredbama Pravilnika o zaštiti osobnih podataka Općine </w:t>
      </w:r>
      <w:r w:rsidR="001E07B5">
        <w:rPr>
          <w:rFonts w:ascii="Times New Roman" w:hAnsi="Times New Roman"/>
          <w:sz w:val="24"/>
        </w:rPr>
        <w:t>Gornja Vrba</w:t>
      </w:r>
      <w:r w:rsidRPr="005921CA"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 w:rsidRPr="005921CA">
        <w:rPr>
          <w:rFonts w:ascii="Times New Roman" w:hAnsi="Times New Roman"/>
          <w:sz w:val="24"/>
          <w:szCs w:val="24"/>
        </w:rPr>
        <w:t>Odlu</w:t>
      </w:r>
      <w:r w:rsidR="00BF4C6F">
        <w:rPr>
          <w:rFonts w:ascii="Times New Roman" w:hAnsi="Times New Roman"/>
          <w:sz w:val="24"/>
          <w:szCs w:val="24"/>
        </w:rPr>
        <w:t>ci</w:t>
      </w:r>
      <w:r w:rsidRPr="005921CA">
        <w:rPr>
          <w:rFonts w:ascii="Times New Roman" w:hAnsi="Times New Roman"/>
          <w:sz w:val="24"/>
          <w:szCs w:val="24"/>
        </w:rPr>
        <w:t xml:space="preserve"> o programu mjera za poticanje rješavanja stambenog pitanja na području Općine </w:t>
      </w:r>
      <w:r w:rsidR="001E07B5">
        <w:rPr>
          <w:rFonts w:ascii="Times New Roman" w:hAnsi="Times New Roman"/>
          <w:sz w:val="24"/>
          <w:szCs w:val="24"/>
        </w:rPr>
        <w:t>Gornja Vrba za 202</w:t>
      </w:r>
      <w:r w:rsidR="00D0133C">
        <w:rPr>
          <w:rFonts w:ascii="Times New Roman" w:hAnsi="Times New Roman"/>
          <w:sz w:val="24"/>
          <w:szCs w:val="24"/>
        </w:rPr>
        <w:t>5</w:t>
      </w:r>
      <w:r w:rsidR="001E07B5">
        <w:rPr>
          <w:rFonts w:ascii="Times New Roman" w:hAnsi="Times New Roman"/>
          <w:sz w:val="24"/>
          <w:szCs w:val="24"/>
        </w:rPr>
        <w:t>. g.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14:paraId="2D7FF76C" w14:textId="77777777" w:rsidR="00532D9B" w:rsidRPr="00BF4C6F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14:paraId="2143B996" w14:textId="77777777"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E3370AE" w14:textId="77777777" w:rsidR="00EE172A" w:rsidRPr="00EE172A" w:rsidRDefault="00532D9B" w:rsidP="001E07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940649755">
    <w:abstractNumId w:val="4"/>
  </w:num>
  <w:num w:numId="2" w16cid:durableId="1005668063">
    <w:abstractNumId w:val="2"/>
  </w:num>
  <w:num w:numId="3" w16cid:durableId="1050807919">
    <w:abstractNumId w:val="1"/>
  </w:num>
  <w:num w:numId="4" w16cid:durableId="1381705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964434">
    <w:abstractNumId w:val="5"/>
  </w:num>
  <w:num w:numId="6" w16cid:durableId="200042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07B5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862EF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148B9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0133C"/>
    <w:rsid w:val="00D7186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13FEC"/>
    <w:rsid w:val="00F35825"/>
    <w:rsid w:val="00F66420"/>
    <w:rsid w:val="00F73C1D"/>
    <w:rsid w:val="00F801F8"/>
    <w:rsid w:val="00F93F1D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87A"/>
  <w15:docId w15:val="{9BF9189F-0067-4A32-9A16-153B87A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OPĆ GORNJA VRBA</cp:lastModifiedBy>
  <cp:revision>16</cp:revision>
  <cp:lastPrinted>2019-01-25T08:55:00Z</cp:lastPrinted>
  <dcterms:created xsi:type="dcterms:W3CDTF">2019-03-19T06:35:00Z</dcterms:created>
  <dcterms:modified xsi:type="dcterms:W3CDTF">2025-03-07T08:21:00Z</dcterms:modified>
</cp:coreProperties>
</file>